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637" w:rsidRPr="00CA1637" w:rsidRDefault="00CA1637" w:rsidP="00CA1637">
      <w:pPr>
        <w:spacing w:after="200" w:line="276" w:lineRule="auto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2935605</wp:posOffset>
            </wp:positionH>
            <wp:positionV relativeFrom="paragraph">
              <wp:posOffset>-465455</wp:posOffset>
            </wp:positionV>
            <wp:extent cx="581025" cy="647700"/>
            <wp:effectExtent l="0" t="0" r="0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1637" w:rsidRPr="00CA1637" w:rsidRDefault="00CA1637" w:rsidP="00CA1637">
      <w:pPr>
        <w:jc w:val="center"/>
        <w:rPr>
          <w:b/>
          <w:sz w:val="28"/>
          <w:szCs w:val="28"/>
        </w:rPr>
      </w:pPr>
      <w:r w:rsidRPr="00CA1637">
        <w:rPr>
          <w:b/>
          <w:sz w:val="28"/>
          <w:szCs w:val="28"/>
        </w:rPr>
        <w:t xml:space="preserve">СОВЕТ ДЕПУТАТОВ </w:t>
      </w:r>
    </w:p>
    <w:p w:rsidR="00CA1637" w:rsidRPr="00CA1637" w:rsidRDefault="00CA1637" w:rsidP="00CA1637">
      <w:pPr>
        <w:jc w:val="center"/>
        <w:rPr>
          <w:b/>
          <w:sz w:val="28"/>
          <w:szCs w:val="28"/>
        </w:rPr>
      </w:pPr>
      <w:r w:rsidRPr="00CA1637">
        <w:rPr>
          <w:b/>
          <w:sz w:val="28"/>
          <w:szCs w:val="28"/>
        </w:rPr>
        <w:t>СЕВЕРНОГО МУНИЦИПАЛЬНОГО ОКРУГА</w:t>
      </w:r>
    </w:p>
    <w:p w:rsidR="00CA1637" w:rsidRPr="00CA1637" w:rsidRDefault="00CA1637" w:rsidP="00CA1637">
      <w:pPr>
        <w:jc w:val="center"/>
        <w:rPr>
          <w:b/>
          <w:sz w:val="28"/>
          <w:szCs w:val="28"/>
        </w:rPr>
      </w:pPr>
      <w:r w:rsidRPr="00CA1637">
        <w:rPr>
          <w:b/>
          <w:sz w:val="28"/>
          <w:szCs w:val="28"/>
        </w:rPr>
        <w:t>НОВОСИБИРСКОЙ ОБЛАСТИ</w:t>
      </w:r>
    </w:p>
    <w:p w:rsidR="00CA1637" w:rsidRPr="00CA1637" w:rsidRDefault="00CA1637" w:rsidP="00CA1637">
      <w:pPr>
        <w:jc w:val="center"/>
        <w:rPr>
          <w:b/>
          <w:sz w:val="28"/>
          <w:szCs w:val="28"/>
        </w:rPr>
      </w:pPr>
      <w:r w:rsidRPr="00CA1637">
        <w:rPr>
          <w:b/>
          <w:sz w:val="28"/>
          <w:szCs w:val="28"/>
        </w:rPr>
        <w:t>первого созыва</w:t>
      </w:r>
    </w:p>
    <w:p w:rsidR="00CA1637" w:rsidRPr="00CA1637" w:rsidRDefault="00CA1637" w:rsidP="00CA1637">
      <w:pPr>
        <w:jc w:val="center"/>
        <w:rPr>
          <w:b/>
          <w:sz w:val="28"/>
          <w:szCs w:val="28"/>
        </w:rPr>
      </w:pPr>
    </w:p>
    <w:p w:rsidR="00CA1637" w:rsidRPr="00CA1637" w:rsidRDefault="00CA1637" w:rsidP="00CA1637">
      <w:pPr>
        <w:jc w:val="center"/>
        <w:rPr>
          <w:b/>
          <w:sz w:val="28"/>
          <w:szCs w:val="28"/>
        </w:rPr>
      </w:pPr>
      <w:r w:rsidRPr="00CA1637">
        <w:rPr>
          <w:b/>
          <w:sz w:val="28"/>
          <w:szCs w:val="28"/>
        </w:rPr>
        <w:t>РЕШЕНИЕ</w:t>
      </w:r>
    </w:p>
    <w:p w:rsidR="00CA1637" w:rsidRDefault="00CA1637" w:rsidP="00CA1637">
      <w:pPr>
        <w:jc w:val="center"/>
        <w:rPr>
          <w:b/>
          <w:sz w:val="28"/>
          <w:szCs w:val="28"/>
        </w:rPr>
      </w:pPr>
      <w:r w:rsidRPr="00CA1637">
        <w:rPr>
          <w:b/>
          <w:sz w:val="28"/>
          <w:szCs w:val="28"/>
        </w:rPr>
        <w:t>3-й сессии</w:t>
      </w:r>
    </w:p>
    <w:p w:rsidR="00CA1637" w:rsidRPr="00CA1637" w:rsidRDefault="00CA1637" w:rsidP="00CA1637">
      <w:pPr>
        <w:jc w:val="center"/>
        <w:rPr>
          <w:b/>
          <w:sz w:val="28"/>
          <w:szCs w:val="28"/>
        </w:rPr>
      </w:pPr>
    </w:p>
    <w:p w:rsidR="00CA1637" w:rsidRPr="00CA1637" w:rsidRDefault="00CA1637" w:rsidP="00CA1637">
      <w:pPr>
        <w:rPr>
          <w:sz w:val="28"/>
          <w:szCs w:val="28"/>
        </w:rPr>
      </w:pPr>
      <w:r w:rsidRPr="00CA1637">
        <w:rPr>
          <w:sz w:val="28"/>
          <w:szCs w:val="28"/>
        </w:rPr>
        <w:t xml:space="preserve">     12.11.2025                                     </w:t>
      </w:r>
      <w:r w:rsidRPr="00CA1637">
        <w:rPr>
          <w:rFonts w:ascii="Calibri" w:hAnsi="Calibri"/>
          <w:sz w:val="28"/>
          <w:szCs w:val="28"/>
        </w:rPr>
        <w:t xml:space="preserve"> </w:t>
      </w:r>
      <w:proofErr w:type="spellStart"/>
      <w:r w:rsidRPr="00CA1637">
        <w:rPr>
          <w:sz w:val="28"/>
          <w:szCs w:val="28"/>
        </w:rPr>
        <w:t>с</w:t>
      </w:r>
      <w:proofErr w:type="gramStart"/>
      <w:r w:rsidRPr="00CA1637">
        <w:rPr>
          <w:sz w:val="28"/>
          <w:szCs w:val="28"/>
        </w:rPr>
        <w:t>.С</w:t>
      </w:r>
      <w:proofErr w:type="gramEnd"/>
      <w:r w:rsidRPr="00CA1637">
        <w:rPr>
          <w:sz w:val="28"/>
          <w:szCs w:val="28"/>
        </w:rPr>
        <w:t>еверное</w:t>
      </w:r>
      <w:proofErr w:type="spellEnd"/>
      <w:r w:rsidRPr="00CA1637">
        <w:rPr>
          <w:sz w:val="28"/>
          <w:szCs w:val="28"/>
        </w:rPr>
        <w:t xml:space="preserve">                                               №</w:t>
      </w:r>
      <w:r w:rsidR="003E5B26">
        <w:rPr>
          <w:sz w:val="28"/>
          <w:szCs w:val="28"/>
        </w:rPr>
        <w:t xml:space="preserve"> 16</w:t>
      </w:r>
      <w:r w:rsidRPr="00CA1637">
        <w:rPr>
          <w:sz w:val="28"/>
          <w:szCs w:val="28"/>
        </w:rPr>
        <w:t xml:space="preserve">                                           </w:t>
      </w:r>
    </w:p>
    <w:p w:rsidR="000557EC" w:rsidRPr="0023791E" w:rsidRDefault="000557EC" w:rsidP="000557EC">
      <w:pPr>
        <w:rPr>
          <w:sz w:val="28"/>
        </w:rPr>
      </w:pPr>
      <w:r w:rsidRPr="0023791E">
        <w:rPr>
          <w:sz w:val="28"/>
        </w:rPr>
        <w:t xml:space="preserve"> </w:t>
      </w:r>
    </w:p>
    <w:p w:rsidR="000557EC" w:rsidRPr="00CA1637" w:rsidRDefault="00E15284" w:rsidP="000557EC">
      <w:pPr>
        <w:jc w:val="center"/>
        <w:rPr>
          <w:sz w:val="28"/>
        </w:rPr>
      </w:pPr>
      <w:r w:rsidRPr="00CA1637">
        <w:rPr>
          <w:sz w:val="28"/>
        </w:rPr>
        <w:t xml:space="preserve">О внесении изменений в решение </w:t>
      </w:r>
      <w:proofErr w:type="gramStart"/>
      <w:r w:rsidRPr="00CA1637">
        <w:rPr>
          <w:sz w:val="28"/>
        </w:rPr>
        <w:t>Совета депутатов Остяцкого сельсовета Северного района Ново</w:t>
      </w:r>
      <w:r w:rsidR="00CA1637">
        <w:rPr>
          <w:sz w:val="28"/>
        </w:rPr>
        <w:t>сибирской области</w:t>
      </w:r>
      <w:proofErr w:type="gramEnd"/>
      <w:r w:rsidR="00CA1637">
        <w:rPr>
          <w:sz w:val="28"/>
        </w:rPr>
        <w:t xml:space="preserve"> от 10.02.2017 </w:t>
      </w:r>
      <w:r w:rsidRPr="00CA1637">
        <w:rPr>
          <w:sz w:val="28"/>
        </w:rPr>
        <w:t>№3</w:t>
      </w:r>
    </w:p>
    <w:p w:rsidR="000557EC" w:rsidRPr="0023791E" w:rsidRDefault="000557EC" w:rsidP="000557EC">
      <w:pPr>
        <w:jc w:val="center"/>
        <w:rPr>
          <w:b/>
          <w:sz w:val="28"/>
        </w:rPr>
      </w:pPr>
    </w:p>
    <w:p w:rsidR="00A85CCE" w:rsidRPr="00A85CCE" w:rsidRDefault="00A85CCE" w:rsidP="003E5B26">
      <w:pPr>
        <w:ind w:firstLine="708"/>
        <w:jc w:val="both"/>
        <w:rPr>
          <w:sz w:val="28"/>
          <w:szCs w:val="28"/>
        </w:rPr>
      </w:pPr>
      <w:proofErr w:type="gramStart"/>
      <w:r w:rsidRPr="00A85CCE">
        <w:rPr>
          <w:sz w:val="28"/>
          <w:szCs w:val="28"/>
        </w:rPr>
        <w:t xml:space="preserve">Руководствуясь Федеральным законом </w:t>
      </w:r>
      <w:r w:rsidRPr="00A85CCE">
        <w:rPr>
          <w:sz w:val="28"/>
          <w:szCs w:val="28"/>
          <w:highlight w:val="white"/>
        </w:rPr>
        <w:t>от 20.03.2025 № 33-ФЗ «Об общих принципах организации местного самоуправления в единой системе публичной власти»</w:t>
      </w:r>
      <w:r w:rsidRPr="00A85CCE">
        <w:rPr>
          <w:sz w:val="28"/>
          <w:szCs w:val="28"/>
        </w:rPr>
        <w:t xml:space="preserve"> и в соответствии с постановлением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или содержание органов местного самоуправления муниципальных образований Новосибирской области», </w:t>
      </w:r>
      <w:r w:rsidR="00CA1637">
        <w:rPr>
          <w:sz w:val="28"/>
          <w:szCs w:val="28"/>
        </w:rPr>
        <w:t>Уставом</w:t>
      </w:r>
      <w:proofErr w:type="gramEnd"/>
      <w:r w:rsidR="00CA1637">
        <w:rPr>
          <w:sz w:val="28"/>
          <w:szCs w:val="28"/>
        </w:rPr>
        <w:t xml:space="preserve"> Остяцкого </w:t>
      </w:r>
      <w:r w:rsidR="00CA1637" w:rsidRPr="00E15284">
        <w:rPr>
          <w:sz w:val="28"/>
          <w:szCs w:val="28"/>
        </w:rPr>
        <w:t>сельсовета Северного района Новосибирской области</w:t>
      </w:r>
      <w:r w:rsidR="00CA1637" w:rsidRPr="00A85CCE">
        <w:rPr>
          <w:sz w:val="28"/>
          <w:szCs w:val="28"/>
        </w:rPr>
        <w:t xml:space="preserve"> </w:t>
      </w:r>
      <w:r w:rsidRPr="00A85CCE">
        <w:rPr>
          <w:sz w:val="28"/>
          <w:szCs w:val="28"/>
        </w:rPr>
        <w:t>Совет депутатов Северного муниципального округа Новосибирской области</w:t>
      </w:r>
    </w:p>
    <w:p w:rsidR="000557EC" w:rsidRPr="00E15284" w:rsidRDefault="000557EC" w:rsidP="003E5B26">
      <w:pPr>
        <w:ind w:firstLine="708"/>
        <w:jc w:val="both"/>
        <w:rPr>
          <w:sz w:val="28"/>
        </w:rPr>
      </w:pPr>
      <w:r w:rsidRPr="00E15284">
        <w:rPr>
          <w:sz w:val="28"/>
        </w:rPr>
        <w:t>РЕШИЛ:</w:t>
      </w:r>
    </w:p>
    <w:p w:rsidR="00E15284" w:rsidRPr="00CA1637" w:rsidRDefault="00E15284" w:rsidP="003E5B26">
      <w:pPr>
        <w:pStyle w:val="a9"/>
        <w:numPr>
          <w:ilvl w:val="0"/>
          <w:numId w:val="2"/>
        </w:numPr>
        <w:ind w:left="0" w:firstLine="708"/>
        <w:jc w:val="both"/>
        <w:rPr>
          <w:sz w:val="28"/>
          <w:szCs w:val="28"/>
        </w:rPr>
      </w:pPr>
      <w:r w:rsidRPr="00CA1637">
        <w:rPr>
          <w:sz w:val="28"/>
          <w:szCs w:val="28"/>
        </w:rPr>
        <w:t xml:space="preserve">Внести в Положение об оплате труда лица, замещающего муниципальную должность, действующего на постоянной основе  и муниципальных служащих  Остяцкого сельсовета Северного района Новосибирской области, утвержденное решением </w:t>
      </w:r>
      <w:proofErr w:type="gramStart"/>
      <w:r w:rsidRPr="00CA1637">
        <w:rPr>
          <w:sz w:val="28"/>
          <w:szCs w:val="28"/>
        </w:rPr>
        <w:t>Совета депутатов Остяцкого сельсовета Северного района Новосибирской области</w:t>
      </w:r>
      <w:proofErr w:type="gramEnd"/>
      <w:r w:rsidRPr="00CA1637">
        <w:rPr>
          <w:sz w:val="28"/>
          <w:szCs w:val="28"/>
        </w:rPr>
        <w:t xml:space="preserve"> от 10.02.2017 № 3 (далее Положение) следующие изменения:</w:t>
      </w:r>
    </w:p>
    <w:p w:rsidR="00CA1637" w:rsidRPr="00A85CCE" w:rsidRDefault="00CA1637" w:rsidP="003E5B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Пункт 2 раздела 2</w:t>
      </w:r>
      <w:r w:rsidRPr="00E15284">
        <w:rPr>
          <w:sz w:val="28"/>
          <w:szCs w:val="28"/>
        </w:rPr>
        <w:t xml:space="preserve"> «</w:t>
      </w:r>
      <w:r w:rsidRPr="00A85CCE">
        <w:rPr>
          <w:sz w:val="28"/>
          <w:szCs w:val="28"/>
        </w:rPr>
        <w:t>Оплата труда лица, замещающего муниципальную должность, действующего на постоянной основе</w:t>
      </w:r>
      <w:r w:rsidRPr="00E15284">
        <w:rPr>
          <w:sz w:val="28"/>
          <w:szCs w:val="28"/>
        </w:rPr>
        <w:t xml:space="preserve">» </w:t>
      </w:r>
      <w:r w:rsidRPr="00411868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411868">
        <w:rPr>
          <w:sz w:val="28"/>
          <w:szCs w:val="28"/>
        </w:rPr>
        <w:t xml:space="preserve"> </w:t>
      </w:r>
      <w:r w:rsidRPr="00E15284">
        <w:rPr>
          <w:sz w:val="28"/>
          <w:szCs w:val="28"/>
        </w:rPr>
        <w:t>изложить в следующей редакции:</w:t>
      </w:r>
    </w:p>
    <w:p w:rsidR="00CA1637" w:rsidRDefault="00CA1637" w:rsidP="003E5B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3667B">
        <w:rPr>
          <w:sz w:val="28"/>
          <w:szCs w:val="28"/>
        </w:rPr>
        <w:t>Предельный размер месячного денежного содержания (вознаграждения) Главы Остяцкого сельсовета Северного</w:t>
      </w:r>
      <w:r>
        <w:rPr>
          <w:sz w:val="28"/>
          <w:szCs w:val="28"/>
        </w:rPr>
        <w:t xml:space="preserve"> района Новосибирской области</w:t>
      </w:r>
      <w:r w:rsidRPr="00A3667B">
        <w:rPr>
          <w:sz w:val="28"/>
          <w:szCs w:val="28"/>
        </w:rPr>
        <w:t>, устанавливается кратным размеру базового должностного оклада (БДО), равному 4590 рублей (индексируется (увеличивается) на коэффициент индексации (увеличения) окладов денежного содержания государственных гражданских служащих Новосибирской области), исходя из следующих коэффициентов кратности (К):</w:t>
      </w:r>
    </w:p>
    <w:p w:rsidR="00CA1637" w:rsidRPr="00A3667B" w:rsidRDefault="00CA1637" w:rsidP="003E5B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88"/>
        <w:gridCol w:w="2593"/>
      </w:tblGrid>
      <w:tr w:rsidR="00CA1637" w:rsidRPr="00A3667B" w:rsidTr="00916B36">
        <w:trPr>
          <w:trHeight w:val="664"/>
        </w:trPr>
        <w:tc>
          <w:tcPr>
            <w:tcW w:w="7188" w:type="dxa"/>
          </w:tcPr>
          <w:p w:rsidR="00CA1637" w:rsidRPr="00A3667B" w:rsidRDefault="00CA1637" w:rsidP="003E5B26">
            <w:pPr>
              <w:autoSpaceDE w:val="0"/>
              <w:autoSpaceDN w:val="0"/>
              <w:ind w:firstLine="708"/>
              <w:jc w:val="center"/>
              <w:rPr>
                <w:sz w:val="28"/>
                <w:szCs w:val="28"/>
              </w:rPr>
            </w:pPr>
            <w:r w:rsidRPr="00A3667B">
              <w:rPr>
                <w:sz w:val="28"/>
                <w:szCs w:val="28"/>
              </w:rPr>
              <w:t>Наименование  муниципальной должности</w:t>
            </w:r>
          </w:p>
        </w:tc>
        <w:tc>
          <w:tcPr>
            <w:tcW w:w="2593" w:type="dxa"/>
          </w:tcPr>
          <w:p w:rsidR="00CA1637" w:rsidRPr="00A3667B" w:rsidRDefault="00CA1637" w:rsidP="003E5B26">
            <w:pPr>
              <w:autoSpaceDE w:val="0"/>
              <w:autoSpaceDN w:val="0"/>
              <w:ind w:firstLine="708"/>
              <w:jc w:val="center"/>
              <w:rPr>
                <w:sz w:val="28"/>
                <w:szCs w:val="28"/>
              </w:rPr>
            </w:pPr>
            <w:r w:rsidRPr="00A3667B">
              <w:rPr>
                <w:sz w:val="28"/>
                <w:szCs w:val="28"/>
              </w:rPr>
              <w:t>Коэффициент кратности</w:t>
            </w:r>
          </w:p>
        </w:tc>
      </w:tr>
      <w:tr w:rsidR="00CA1637" w:rsidRPr="00A3667B" w:rsidTr="00916B36">
        <w:trPr>
          <w:trHeight w:val="332"/>
        </w:trPr>
        <w:tc>
          <w:tcPr>
            <w:tcW w:w="7188" w:type="dxa"/>
          </w:tcPr>
          <w:p w:rsidR="00CA1637" w:rsidRPr="00A3667B" w:rsidRDefault="00CA1637" w:rsidP="003E5B26">
            <w:pPr>
              <w:autoSpaceDE w:val="0"/>
              <w:autoSpaceDN w:val="0"/>
              <w:ind w:left="180" w:firstLine="708"/>
              <w:jc w:val="both"/>
              <w:rPr>
                <w:sz w:val="28"/>
                <w:szCs w:val="28"/>
              </w:rPr>
            </w:pPr>
            <w:r w:rsidRPr="00A3667B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 xml:space="preserve">Остяцкого сельсовета </w:t>
            </w:r>
            <w:r w:rsidRPr="00A3667B">
              <w:rPr>
                <w:sz w:val="28"/>
                <w:szCs w:val="28"/>
              </w:rPr>
              <w:t>Северного района Новосибирской области</w:t>
            </w:r>
          </w:p>
        </w:tc>
        <w:tc>
          <w:tcPr>
            <w:tcW w:w="2593" w:type="dxa"/>
          </w:tcPr>
          <w:p w:rsidR="00CA1637" w:rsidRPr="00A3667B" w:rsidRDefault="00CA1637" w:rsidP="003E5B26">
            <w:pPr>
              <w:autoSpaceDE w:val="0"/>
              <w:autoSpaceDN w:val="0"/>
              <w:ind w:firstLine="7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</w:t>
            </w:r>
          </w:p>
        </w:tc>
      </w:tr>
    </w:tbl>
    <w:p w:rsidR="00CA1637" w:rsidRPr="00A3667B" w:rsidRDefault="00CA1637" w:rsidP="003E5B26">
      <w:pPr>
        <w:spacing w:after="200" w:line="276" w:lineRule="auto"/>
        <w:ind w:firstLine="708"/>
        <w:jc w:val="both"/>
        <w:rPr>
          <w:bCs/>
          <w:sz w:val="28"/>
          <w:szCs w:val="28"/>
        </w:rPr>
      </w:pPr>
      <w:r w:rsidRPr="00A3667B">
        <w:rPr>
          <w:sz w:val="28"/>
          <w:szCs w:val="28"/>
        </w:rPr>
        <w:lastRenderedPageBreak/>
        <w:t xml:space="preserve"> </w:t>
      </w:r>
      <w:r w:rsidRPr="00A3667B">
        <w:rPr>
          <w:bCs/>
          <w:sz w:val="28"/>
          <w:szCs w:val="28"/>
        </w:rPr>
        <w:t xml:space="preserve">Годовой фонд </w:t>
      </w:r>
      <w:proofErr w:type="gramStart"/>
      <w:r w:rsidRPr="00A3667B">
        <w:rPr>
          <w:bCs/>
          <w:sz w:val="28"/>
          <w:szCs w:val="28"/>
        </w:rPr>
        <w:t xml:space="preserve">оплаты труда </w:t>
      </w:r>
      <w:r w:rsidRPr="00A3667B">
        <w:rPr>
          <w:sz w:val="28"/>
          <w:szCs w:val="28"/>
        </w:rPr>
        <w:t>Главы Остяцкого сельсовета Северного</w:t>
      </w:r>
      <w:r>
        <w:rPr>
          <w:sz w:val="28"/>
          <w:szCs w:val="28"/>
        </w:rPr>
        <w:t xml:space="preserve"> района Новосибирской</w:t>
      </w:r>
      <w:proofErr w:type="gramEnd"/>
      <w:r>
        <w:rPr>
          <w:sz w:val="28"/>
          <w:szCs w:val="28"/>
        </w:rPr>
        <w:t xml:space="preserve"> области, </w:t>
      </w:r>
      <w:r w:rsidRPr="00A3667B">
        <w:rPr>
          <w:bCs/>
          <w:sz w:val="28"/>
          <w:szCs w:val="28"/>
        </w:rPr>
        <w:t>в расчете на штатную единицу (</w:t>
      </w:r>
      <w:proofErr w:type="spellStart"/>
      <w:r w:rsidRPr="00A3667B">
        <w:rPr>
          <w:bCs/>
          <w:sz w:val="28"/>
          <w:szCs w:val="28"/>
        </w:rPr>
        <w:t>ФОТмд</w:t>
      </w:r>
      <w:proofErr w:type="spellEnd"/>
      <w:r w:rsidRPr="00A3667B">
        <w:rPr>
          <w:bCs/>
          <w:sz w:val="28"/>
          <w:szCs w:val="28"/>
        </w:rPr>
        <w:t>) рассчитывается по следующей формуле:</w:t>
      </w:r>
    </w:p>
    <w:p w:rsidR="00CA1637" w:rsidRPr="00A3667B" w:rsidRDefault="00CA1637" w:rsidP="003E5B26">
      <w:pPr>
        <w:ind w:firstLine="708"/>
        <w:jc w:val="center"/>
        <w:rPr>
          <w:sz w:val="28"/>
          <w:szCs w:val="28"/>
        </w:rPr>
      </w:pPr>
      <w:proofErr w:type="spellStart"/>
      <w:r w:rsidRPr="00A3667B">
        <w:rPr>
          <w:bCs/>
          <w:sz w:val="28"/>
          <w:szCs w:val="28"/>
        </w:rPr>
        <w:t>ФОТмд</w:t>
      </w:r>
      <w:proofErr w:type="spellEnd"/>
      <w:r w:rsidRPr="00A3667B">
        <w:rPr>
          <w:bCs/>
          <w:sz w:val="28"/>
          <w:szCs w:val="28"/>
        </w:rPr>
        <w:t xml:space="preserve"> = (ДВ + ЕДП + НГТ) x 12 x РК + (ЕДВ + П) x РК, где</w:t>
      </w:r>
      <w:proofErr w:type="gramStart"/>
      <w:r w:rsidRPr="00A3667B">
        <w:rPr>
          <w:bCs/>
          <w:sz w:val="28"/>
          <w:szCs w:val="28"/>
        </w:rPr>
        <w:t>:</w:t>
      </w:r>
      <w:r w:rsidRPr="00A3667B">
        <w:rPr>
          <w:sz w:val="28"/>
          <w:szCs w:val="28"/>
        </w:rPr>
        <w:t>;</w:t>
      </w:r>
      <w:proofErr w:type="gramEnd"/>
    </w:p>
    <w:p w:rsidR="00CA1637" w:rsidRPr="00A3667B" w:rsidRDefault="00CA1637" w:rsidP="003E5B26">
      <w:pPr>
        <w:ind w:firstLine="708"/>
        <w:jc w:val="both"/>
        <w:rPr>
          <w:sz w:val="28"/>
          <w:szCs w:val="28"/>
        </w:rPr>
      </w:pPr>
      <w:proofErr w:type="gramStart"/>
      <w:r w:rsidRPr="00A3667B">
        <w:rPr>
          <w:sz w:val="28"/>
          <w:szCs w:val="28"/>
        </w:rPr>
        <w:t>П</w:t>
      </w:r>
      <w:proofErr w:type="gramEnd"/>
      <w:r w:rsidRPr="00A3667B">
        <w:rPr>
          <w:sz w:val="28"/>
          <w:szCs w:val="28"/>
        </w:rPr>
        <w:t xml:space="preserve"> - </w:t>
      </w:r>
      <w:r w:rsidRPr="00A3667B">
        <w:rPr>
          <w:bCs/>
          <w:sz w:val="28"/>
          <w:szCs w:val="28"/>
        </w:rPr>
        <w:t>норматив премии, в том числе за выполнение особо важных и сложных заданий, который устанавливается равным 2 ДВ.</w:t>
      </w:r>
    </w:p>
    <w:p w:rsidR="00CA1637" w:rsidRPr="00A3667B" w:rsidRDefault="00CA1637" w:rsidP="003E5B26">
      <w:pPr>
        <w:ind w:firstLine="708"/>
        <w:jc w:val="both"/>
        <w:rPr>
          <w:bCs/>
          <w:sz w:val="28"/>
          <w:szCs w:val="28"/>
        </w:rPr>
      </w:pPr>
      <w:r w:rsidRPr="00A3667B">
        <w:rPr>
          <w:bCs/>
          <w:sz w:val="28"/>
          <w:szCs w:val="28"/>
        </w:rPr>
        <w:t xml:space="preserve">В случае экономии расходов на оплату </w:t>
      </w:r>
      <w:proofErr w:type="gramStart"/>
      <w:r w:rsidRPr="00A3667B">
        <w:rPr>
          <w:bCs/>
          <w:sz w:val="28"/>
          <w:szCs w:val="28"/>
        </w:rPr>
        <w:t xml:space="preserve">труда </w:t>
      </w:r>
      <w:r w:rsidRPr="00A3667B">
        <w:rPr>
          <w:sz w:val="28"/>
          <w:szCs w:val="28"/>
        </w:rPr>
        <w:t xml:space="preserve">Главы </w:t>
      </w:r>
      <w:r w:rsidRPr="00763BF3">
        <w:rPr>
          <w:sz w:val="28"/>
          <w:szCs w:val="28"/>
        </w:rPr>
        <w:t xml:space="preserve">Остяцкого сельсовета </w:t>
      </w:r>
      <w:r w:rsidRPr="00A3667B">
        <w:rPr>
          <w:sz w:val="28"/>
          <w:szCs w:val="28"/>
        </w:rPr>
        <w:t>Северного района Новосибирской области</w:t>
      </w:r>
      <w:proofErr w:type="gramEnd"/>
      <w:r w:rsidRPr="00A3667B">
        <w:rPr>
          <w:bCs/>
          <w:sz w:val="28"/>
          <w:szCs w:val="28"/>
        </w:rPr>
        <w:t xml:space="preserve"> премия максимальными размерами не ограничивается.</w:t>
      </w:r>
    </w:p>
    <w:p w:rsidR="00CA1637" w:rsidRPr="00A3667B" w:rsidRDefault="00CA1637" w:rsidP="003E5B26">
      <w:pPr>
        <w:ind w:firstLine="708"/>
        <w:jc w:val="both"/>
        <w:rPr>
          <w:sz w:val="28"/>
          <w:szCs w:val="28"/>
          <w:highlight w:val="yellow"/>
        </w:rPr>
      </w:pPr>
      <w:r w:rsidRPr="00A3667B">
        <w:rPr>
          <w:bCs/>
          <w:sz w:val="28"/>
          <w:szCs w:val="28"/>
        </w:rPr>
        <w:t>Основанием для выплаты премии, в том числе за выполнение особо важных и сложных заданий, является решение Совета депутатов Северного муниципального округа Новосибирской области.</w:t>
      </w:r>
    </w:p>
    <w:p w:rsidR="00CA1637" w:rsidRPr="00A3667B" w:rsidRDefault="00CA1637" w:rsidP="003E5B26">
      <w:pPr>
        <w:ind w:firstLine="708"/>
        <w:jc w:val="both"/>
        <w:rPr>
          <w:sz w:val="28"/>
          <w:szCs w:val="28"/>
        </w:rPr>
      </w:pPr>
      <w:r w:rsidRPr="00A3667B">
        <w:rPr>
          <w:bCs/>
          <w:sz w:val="28"/>
          <w:szCs w:val="28"/>
          <w:highlight w:val="white"/>
        </w:rPr>
        <w:t>Решение о выплате</w:t>
      </w:r>
      <w:r w:rsidRPr="00A3667B">
        <w:rPr>
          <w:bCs/>
          <w:sz w:val="28"/>
          <w:szCs w:val="28"/>
        </w:rPr>
        <w:t xml:space="preserve"> </w:t>
      </w:r>
      <w:r w:rsidRPr="00A3667B">
        <w:rPr>
          <w:sz w:val="28"/>
          <w:szCs w:val="28"/>
        </w:rPr>
        <w:t xml:space="preserve">Главе Остяцкого сельсовета Северного района Новосибирской области,  </w:t>
      </w:r>
      <w:r w:rsidRPr="00A3667B">
        <w:rPr>
          <w:bCs/>
          <w:sz w:val="28"/>
          <w:szCs w:val="28"/>
        </w:rPr>
        <w:t xml:space="preserve">премии, в том числе за выполнение особо важных и сложных заданий, </w:t>
      </w:r>
      <w:r w:rsidRPr="00A3667B">
        <w:rPr>
          <w:bCs/>
          <w:sz w:val="28"/>
          <w:szCs w:val="28"/>
          <w:highlight w:val="white"/>
        </w:rPr>
        <w:t xml:space="preserve">принимается Советом депутатов </w:t>
      </w:r>
      <w:r w:rsidRPr="00A3667B">
        <w:rPr>
          <w:bCs/>
          <w:sz w:val="28"/>
          <w:szCs w:val="28"/>
        </w:rPr>
        <w:t>Северного муниципального округа Новосибирской области в пределах установленного фонда оплаты труда.</w:t>
      </w:r>
    </w:p>
    <w:p w:rsidR="00CA1637" w:rsidRPr="00B42E23" w:rsidRDefault="00CA1637" w:rsidP="003E5B26">
      <w:pPr>
        <w:ind w:firstLine="708"/>
        <w:jc w:val="both"/>
        <w:rPr>
          <w:color w:val="000000"/>
          <w:sz w:val="28"/>
          <w:szCs w:val="28"/>
        </w:rPr>
      </w:pPr>
      <w:r w:rsidRPr="00A3667B">
        <w:rPr>
          <w:bCs/>
          <w:sz w:val="28"/>
          <w:szCs w:val="28"/>
        </w:rPr>
        <w:t xml:space="preserve">При прекращении полномочий (в том числе досрочно) </w:t>
      </w:r>
      <w:r w:rsidRPr="00A3667B">
        <w:rPr>
          <w:sz w:val="28"/>
          <w:szCs w:val="28"/>
        </w:rPr>
        <w:t xml:space="preserve">Главы Остяцкого сельсовета Северного района Новосибирской области,  </w:t>
      </w:r>
      <w:r w:rsidRPr="00A3667B">
        <w:rPr>
          <w:bCs/>
          <w:sz w:val="28"/>
          <w:szCs w:val="28"/>
        </w:rPr>
        <w:t>имеют право на получение денежной компенсации за все неиспользованные отпуска. Основанием для выплаты компенсации за неиспользованный отпуск является решение Совета депутатов Северного муниципального округа Новосибирской области</w:t>
      </w:r>
      <w:proofErr w:type="gramStart"/>
      <w:r w:rsidRPr="00A3667B">
        <w:rPr>
          <w:bCs/>
          <w:sz w:val="28"/>
          <w:szCs w:val="28"/>
        </w:rPr>
        <w:t>.</w:t>
      </w:r>
      <w:r w:rsidRPr="00A3667B">
        <w:rPr>
          <w:sz w:val="28"/>
          <w:szCs w:val="28"/>
        </w:rPr>
        <w:t>».</w:t>
      </w:r>
      <w:proofErr w:type="gramEnd"/>
    </w:p>
    <w:p w:rsidR="00A85CCE" w:rsidRDefault="00A85CCE" w:rsidP="003E5B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Раздел 2 «Оплата труда лица, замещающего муниципальную должность, действующего на постоянной основе» </w:t>
      </w:r>
      <w:r w:rsidR="00CA1637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>дополнить пунктом 8 следующего содержания:</w:t>
      </w:r>
    </w:p>
    <w:p w:rsidR="00A85CCE" w:rsidRPr="00E15284" w:rsidRDefault="00A85CCE" w:rsidP="003E5B26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Е</w:t>
      </w:r>
      <w:r w:rsidRPr="00A85CCE">
        <w:rPr>
          <w:color w:val="000000"/>
          <w:sz w:val="28"/>
          <w:szCs w:val="28"/>
        </w:rPr>
        <w:t>диновременная выплата денежного содержания (вознаграждения) устанавливается лицам, 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действиями. Единовременная выплата устанавливается лицам при условии осуществлении своих полномочий не менее четырех лет и достижении пенсионного возраста в соответствии с </w:t>
      </w:r>
      <w:hyperlink r:id="rId7" w:tgtFrame="_blank" w:history="1">
        <w:r w:rsidRPr="00A85CCE">
          <w:rPr>
            <w:sz w:val="28"/>
            <w:szCs w:val="28"/>
          </w:rPr>
          <w:t>Федеральным законом от 28 декабря 2013 года № 400-ФЗ</w:t>
        </w:r>
      </w:hyperlink>
      <w:r w:rsidRPr="00A85CCE">
        <w:rPr>
          <w:color w:val="000000"/>
          <w:sz w:val="28"/>
          <w:szCs w:val="28"/>
        </w:rPr>
        <w:t> «О страховых пенсиях» в размере до 10 должностных окладов. Единовременная выплата денежного содержания (вознаграждения) производится из собственных финансовых средств местного бюджета (за исключением межбюджетных трансфертов).</w:t>
      </w:r>
      <w:r w:rsidR="003E5B26">
        <w:rPr>
          <w:color w:val="000000"/>
          <w:sz w:val="28"/>
          <w:szCs w:val="28"/>
        </w:rPr>
        <w:t xml:space="preserve"> </w:t>
      </w:r>
    </w:p>
    <w:p w:rsidR="00CA1637" w:rsidRPr="00CA1637" w:rsidRDefault="00CA1637" w:rsidP="003E5B26">
      <w:pPr>
        <w:ind w:firstLine="708"/>
        <w:jc w:val="both"/>
        <w:rPr>
          <w:color w:val="000000"/>
          <w:sz w:val="28"/>
          <w:szCs w:val="28"/>
          <w:lang w:eastAsia="en-US"/>
        </w:rPr>
      </w:pPr>
      <w:r>
        <w:rPr>
          <w:iCs/>
          <w:sz w:val="28"/>
          <w:szCs w:val="28"/>
        </w:rPr>
        <w:tab/>
      </w:r>
      <w:r w:rsidR="000557EC" w:rsidRPr="0023791E">
        <w:rPr>
          <w:iCs/>
          <w:sz w:val="28"/>
          <w:szCs w:val="28"/>
        </w:rPr>
        <w:t xml:space="preserve">2. </w:t>
      </w:r>
      <w:r w:rsidRPr="00CA1637">
        <w:rPr>
          <w:color w:val="000000"/>
          <w:sz w:val="28"/>
          <w:szCs w:val="28"/>
          <w:lang w:eastAsia="en-US"/>
        </w:rPr>
        <w:t xml:space="preserve">Настоящее решение вступает в силу после опубликования и распространяет своё действие на правоотношения, возникшие с 01 января 2025 года. </w:t>
      </w:r>
    </w:p>
    <w:p w:rsidR="00CA1637" w:rsidRDefault="00CA1637" w:rsidP="00CA1637">
      <w:pPr>
        <w:autoSpaceDE w:val="0"/>
        <w:autoSpaceDN w:val="0"/>
        <w:ind w:left="900"/>
        <w:jc w:val="both"/>
        <w:rPr>
          <w:sz w:val="28"/>
          <w:szCs w:val="28"/>
        </w:rPr>
      </w:pPr>
    </w:p>
    <w:p w:rsidR="003C0FDB" w:rsidRPr="00CA1637" w:rsidRDefault="003C0FDB" w:rsidP="00CA1637">
      <w:pPr>
        <w:autoSpaceDE w:val="0"/>
        <w:autoSpaceDN w:val="0"/>
        <w:ind w:left="900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A1637" w:rsidRPr="00CA1637" w:rsidTr="00916B36">
        <w:tc>
          <w:tcPr>
            <w:tcW w:w="4785" w:type="dxa"/>
            <w:shd w:val="clear" w:color="auto" w:fill="auto"/>
          </w:tcPr>
          <w:p w:rsidR="00CA1637" w:rsidRPr="00CA1637" w:rsidRDefault="00CA1637" w:rsidP="00CA1637">
            <w:pPr>
              <w:rPr>
                <w:sz w:val="28"/>
                <w:szCs w:val="28"/>
              </w:rPr>
            </w:pPr>
            <w:r w:rsidRPr="00CA1637">
              <w:rPr>
                <w:sz w:val="28"/>
                <w:szCs w:val="28"/>
              </w:rPr>
              <w:t>Председатель Совета депутатов Северного муниципального округа</w:t>
            </w:r>
          </w:p>
          <w:p w:rsidR="00CA1637" w:rsidRPr="00CA1637" w:rsidRDefault="00CA1637" w:rsidP="00CA1637">
            <w:pPr>
              <w:jc w:val="both"/>
              <w:rPr>
                <w:sz w:val="28"/>
                <w:szCs w:val="28"/>
              </w:rPr>
            </w:pPr>
            <w:r w:rsidRPr="00CA1637">
              <w:rPr>
                <w:sz w:val="28"/>
                <w:szCs w:val="28"/>
              </w:rPr>
              <w:t xml:space="preserve">Новосибирской области                                                              </w:t>
            </w:r>
          </w:p>
          <w:p w:rsidR="00CA1637" w:rsidRPr="00CA1637" w:rsidRDefault="00CA1637" w:rsidP="00CA1637">
            <w:pPr>
              <w:rPr>
                <w:sz w:val="28"/>
                <w:szCs w:val="28"/>
              </w:rPr>
            </w:pPr>
            <w:r w:rsidRPr="00CA1637">
              <w:rPr>
                <w:sz w:val="28"/>
                <w:szCs w:val="28"/>
              </w:rPr>
              <w:t xml:space="preserve">                                     И.В. </w:t>
            </w:r>
            <w:proofErr w:type="spellStart"/>
            <w:r w:rsidRPr="00CA1637">
              <w:rPr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F475AA" w:rsidRDefault="00CA1637" w:rsidP="00CA1637">
            <w:pPr>
              <w:rPr>
                <w:sz w:val="28"/>
                <w:szCs w:val="28"/>
              </w:rPr>
            </w:pPr>
            <w:r w:rsidRPr="00CA1637">
              <w:rPr>
                <w:sz w:val="28"/>
                <w:szCs w:val="28"/>
              </w:rPr>
              <w:t xml:space="preserve">Глава </w:t>
            </w:r>
          </w:p>
          <w:p w:rsidR="00CA1637" w:rsidRPr="00CA1637" w:rsidRDefault="00CA1637" w:rsidP="00CA1637">
            <w:pPr>
              <w:rPr>
                <w:sz w:val="28"/>
                <w:szCs w:val="28"/>
              </w:rPr>
            </w:pPr>
            <w:r w:rsidRPr="00CA1637">
              <w:rPr>
                <w:sz w:val="28"/>
                <w:szCs w:val="28"/>
              </w:rPr>
              <w:t>Северного муниципального округа Новосибирской области</w:t>
            </w:r>
          </w:p>
          <w:p w:rsidR="00CA1637" w:rsidRPr="00CA1637" w:rsidRDefault="003E5B26" w:rsidP="003E5B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С.В. Коростелев</w:t>
            </w:r>
            <w:r w:rsidR="00CA1637" w:rsidRPr="00CA1637">
              <w:rPr>
                <w:sz w:val="28"/>
                <w:szCs w:val="28"/>
              </w:rPr>
              <w:t xml:space="preserve">                                     </w:t>
            </w:r>
          </w:p>
        </w:tc>
      </w:tr>
    </w:tbl>
    <w:p w:rsidR="000557EC" w:rsidRDefault="000557EC" w:rsidP="00CA1637">
      <w:pPr>
        <w:pStyle w:val="consnormal0"/>
        <w:spacing w:before="0" w:beforeAutospacing="0" w:after="0" w:afterAutospacing="0"/>
        <w:ind w:firstLine="709"/>
        <w:jc w:val="both"/>
      </w:pPr>
    </w:p>
    <w:sectPr w:rsidR="000557EC" w:rsidSect="003E5B26">
      <w:pgSz w:w="11906" w:h="16838"/>
      <w:pgMar w:top="1134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A77A6"/>
    <w:multiLevelType w:val="hybridMultilevel"/>
    <w:tmpl w:val="0552667E"/>
    <w:lvl w:ilvl="0" w:tplc="4DA88CFC">
      <w:start w:val="1"/>
      <w:numFmt w:val="decimal"/>
      <w:lvlText w:val="%1."/>
      <w:lvlJc w:val="left"/>
      <w:pPr>
        <w:ind w:left="90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C381C86"/>
    <w:multiLevelType w:val="hybridMultilevel"/>
    <w:tmpl w:val="AA1C6D2C"/>
    <w:lvl w:ilvl="0" w:tplc="6FBCDD98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4A52985"/>
    <w:multiLevelType w:val="hybridMultilevel"/>
    <w:tmpl w:val="A0E64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B824D2"/>
    <w:rsid w:val="00020ACD"/>
    <w:rsid w:val="000557EC"/>
    <w:rsid w:val="00083CEC"/>
    <w:rsid w:val="001A4B6E"/>
    <w:rsid w:val="002A4225"/>
    <w:rsid w:val="003622D9"/>
    <w:rsid w:val="003C0FDB"/>
    <w:rsid w:val="003E5B26"/>
    <w:rsid w:val="00411868"/>
    <w:rsid w:val="00425763"/>
    <w:rsid w:val="004312B5"/>
    <w:rsid w:val="005B4BDE"/>
    <w:rsid w:val="00606207"/>
    <w:rsid w:val="00697D2D"/>
    <w:rsid w:val="00710DCB"/>
    <w:rsid w:val="00763BF3"/>
    <w:rsid w:val="00892EDC"/>
    <w:rsid w:val="009337D4"/>
    <w:rsid w:val="009730A6"/>
    <w:rsid w:val="009A3A27"/>
    <w:rsid w:val="00A3667B"/>
    <w:rsid w:val="00A85CCE"/>
    <w:rsid w:val="00B42E23"/>
    <w:rsid w:val="00B824D2"/>
    <w:rsid w:val="00BE0186"/>
    <w:rsid w:val="00C1267B"/>
    <w:rsid w:val="00C4550D"/>
    <w:rsid w:val="00C66F03"/>
    <w:rsid w:val="00CA1637"/>
    <w:rsid w:val="00CD42B0"/>
    <w:rsid w:val="00CF2F3A"/>
    <w:rsid w:val="00D272CB"/>
    <w:rsid w:val="00D32BE2"/>
    <w:rsid w:val="00D570CD"/>
    <w:rsid w:val="00D71B5A"/>
    <w:rsid w:val="00DE56EF"/>
    <w:rsid w:val="00E134DE"/>
    <w:rsid w:val="00E13E3A"/>
    <w:rsid w:val="00E15284"/>
    <w:rsid w:val="00E81A3F"/>
    <w:rsid w:val="00F05C69"/>
    <w:rsid w:val="00F475AA"/>
    <w:rsid w:val="00F5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D2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qFormat/>
    <w:rsid w:val="000557EC"/>
    <w:pPr>
      <w:spacing w:after="0"/>
    </w:pPr>
    <w:rPr>
      <w:rFonts w:ascii="Calibri" w:eastAsia="Calibri" w:hAnsi="Calibri" w:cs="Times New Roman"/>
      <w:lang w:eastAsia="ru-RU"/>
    </w:rPr>
  </w:style>
  <w:style w:type="paragraph" w:customStyle="1" w:styleId="ConsNormal">
    <w:name w:val="ConsNormal"/>
    <w:rsid w:val="000557EC"/>
    <w:pPr>
      <w:autoSpaceDE w:val="0"/>
      <w:autoSpaceDN w:val="0"/>
      <w:adjustRightInd w:val="0"/>
      <w:spacing w:after="0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rsid w:val="000557EC"/>
    <w:rPr>
      <w:rFonts w:ascii="Calibri" w:eastAsia="Calibri" w:hAnsi="Calibri" w:cs="Times New Roman"/>
      <w:lang w:eastAsia="ru-RU"/>
    </w:rPr>
  </w:style>
  <w:style w:type="table" w:styleId="a5">
    <w:name w:val="Table Grid"/>
    <w:aliases w:val="Tab Border"/>
    <w:basedOn w:val="a1"/>
    <w:uiPriority w:val="59"/>
    <w:rsid w:val="000557E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10D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0DC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0">
    <w:name w:val="consnormal"/>
    <w:basedOn w:val="a"/>
    <w:rsid w:val="00B42E23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B42E23"/>
    <w:pPr>
      <w:spacing w:before="100" w:beforeAutospacing="1" w:after="100" w:afterAutospacing="1"/>
    </w:pPr>
  </w:style>
  <w:style w:type="paragraph" w:customStyle="1" w:styleId="nospacing">
    <w:name w:val="nospacing"/>
    <w:basedOn w:val="a"/>
    <w:rsid w:val="009730A6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semiHidden/>
    <w:unhideWhenUsed/>
    <w:rsid w:val="009730A6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A85C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5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ravo-search.minjust.ru/bigs/showDocument.html?id=60E08DD3-A113-4C2C-BF2A-D7CDCD7938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20</cp:revision>
  <cp:lastPrinted>2025-10-29T02:39:00Z</cp:lastPrinted>
  <dcterms:created xsi:type="dcterms:W3CDTF">2022-08-03T02:11:00Z</dcterms:created>
  <dcterms:modified xsi:type="dcterms:W3CDTF">2025-11-13T05:16:00Z</dcterms:modified>
</cp:coreProperties>
</file>